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comments.xml><?xml version="1.0" encoding="utf-8"?>
<w:comments xmlns:w14="http://schemas.microsoft.com/office/word/2010/wordml" xmlns:w="http://schemas.openxmlformats.org/wordprocessingml/2006/main">
  <w:comment xmlns:w="http://schemas.openxmlformats.org/wordprocessingml/2006/main" w:initials="VD" w:author="Valentina  D'Orazio" w:date="2025-12-12T11:33:32" w:id="1067131805">
    <w:p xmlns:w14="http://schemas.microsoft.com/office/word/2010/wordml" xmlns:w="http://schemas.openxmlformats.org/wordprocessingml/2006/main" w:rsidR="046B52F2" w:rsidRDefault="0AD6631E" w14:paraId="18B43DD9" w14:textId="71918BFE">
      <w:pPr>
        <w:pStyle w:val="CommentText"/>
      </w:pPr>
      <w:r>
        <w:rPr>
          <w:rStyle w:val="CommentReference"/>
        </w:rPr>
        <w:annotationRef/>
      </w:r>
      <w:r w:rsidRPr="7233F543" w:rsidR="7670B73A">
        <w:t>Link to be added</w:t>
      </w:r>
    </w:p>
  </w:comment>
</w:comments>
</file>

<file path=word/commentsExtended.xml><?xml version="1.0" encoding="utf-8"?>
<w15:commentsEx xmlns:mc="http://schemas.openxmlformats.org/markup-compatibility/2006" xmlns:w15="http://schemas.microsoft.com/office/word/2012/wordml" mc:Ignorable="w15">
  <w15:commentEx w15:done="1" w15:paraId="18B43DD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B0E0FB1" w16cex:dateUtc="2025-12-12T11:33:32.33Z"/>
</w16cex:commentsExtensible>
</file>

<file path=word/commentsIds.xml><?xml version="1.0" encoding="utf-8"?>
<w16cid:commentsIds xmlns:mc="http://schemas.openxmlformats.org/markup-compatibility/2006" xmlns:w16cid="http://schemas.microsoft.com/office/word/2016/wordml/cid" mc:Ignorable="w16cid">
  <w16cid:commentId w16cid:paraId="18B43DD9" w16cid:durableId="4B0E0FB1"/>
</w16cid:commentsId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4CADB4E" w:rsidP="2E428F7A" w:rsidRDefault="24CADB4E" w14:paraId="245EA0A9" w14:textId="468F3B86">
      <w:pPr>
        <w:pStyle w:val="Heading1"/>
        <w:tabs>
          <w:tab w:val="left" w:leader="none" w:pos="4970"/>
        </w:tabs>
        <w:spacing w:line="256" w:lineRule="auto"/>
        <w:rPr>
          <w:rFonts w:ascii="Aptos" w:hAnsi="Aptos" w:eastAsia="Aptos" w:cs="Aptos"/>
          <w:b w:val="1"/>
          <w:bCs w:val="1"/>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REQUEST for information from GENERAL PRACTICE RECORDS (with thanks)</w:t>
      </w:r>
    </w:p>
    <w:p w:rsidR="2E428F7A" w:rsidP="2E428F7A" w:rsidRDefault="2E428F7A" w14:paraId="30408EB0" w14:textId="501B3C0E">
      <w:pPr>
        <w:pStyle w:val="Normal"/>
        <w:tabs>
          <w:tab w:val="left" w:leader="none" w:pos="4970"/>
        </w:tabs>
        <w:rPr>
          <w:noProof w:val="0"/>
          <w:lang w:val="en-GB"/>
        </w:rPr>
      </w:pPr>
    </w:p>
    <w:p w:rsidR="24CADB4E" w:rsidP="2E428F7A" w:rsidRDefault="24CADB4E" w14:paraId="5027FA7A" w14:textId="58082E7E">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1"/>
          <w:iCs w:val="1"/>
          <w:caps w:val="0"/>
          <w:smallCaps w:val="0"/>
          <w:noProof w:val="0"/>
          <w:color w:val="000000" w:themeColor="text1" w:themeTint="FF" w:themeShade="FF"/>
          <w:sz w:val="24"/>
          <w:szCs w:val="24"/>
          <w:lang w:val="en-GB"/>
        </w:rPr>
        <w:t>(To be completed by support agency or individual)</w:t>
      </w:r>
    </w:p>
    <w:p w:rsidR="2E428F7A" w:rsidP="2E428F7A" w:rsidRDefault="2E428F7A" w14:paraId="6F77C4F2" w14:textId="3279EC02">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7C07EFDF" w14:textId="2EED9161">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Date of Request: ………………………/…………………/……………………….</w:t>
      </w:r>
    </w:p>
    <w:p w:rsidR="2E428F7A" w:rsidP="2E428F7A" w:rsidRDefault="2E428F7A" w14:paraId="3E56D681" w14:textId="586BFB0B">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221CB017" w14:textId="40B89AC7">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Practitioner requested to complete (if known): ………………………………………………</w:t>
      </w:r>
    </w:p>
    <w:p w:rsidR="2E428F7A" w:rsidP="2E428F7A" w:rsidRDefault="2E428F7A" w14:paraId="77CA97A6" w14:textId="6FD0955B">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3C1F0FBA" w14:textId="7125DF52">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Name of Patient: ….……………………………………………………………………………………</w:t>
      </w:r>
    </w:p>
    <w:p w:rsidR="2E428F7A" w:rsidP="2E428F7A" w:rsidRDefault="2E428F7A" w14:paraId="1E18510D" w14:textId="45F511D3">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72452925" w14:textId="0AD2E5B2">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Date of Birth: ………………………/…………………/……………………….</w:t>
      </w:r>
    </w:p>
    <w:p w:rsidR="2E428F7A" w:rsidP="2E428F7A" w:rsidRDefault="2E428F7A" w14:paraId="16C1E851" w14:textId="3ABBE2B1">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0983C78E" w14:textId="5C530F42">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NHS Number (if known):……………………………………………………………………</w:t>
      </w:r>
    </w:p>
    <w:p w:rsidR="2E428F7A" w:rsidP="2E428F7A" w:rsidRDefault="2E428F7A" w14:paraId="5CFC380B" w14:textId="364D30F5">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33C6344F" w14:textId="39E8A5A5">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Address:……………………………………………………………………………………...………………………………………………</w:t>
      </w:r>
      <w:r>
        <w:br/>
      </w:r>
      <w:r>
        <w:br/>
      </w: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w:t>
      </w:r>
    </w:p>
    <w:p w:rsidR="2E428F7A" w:rsidP="2E428F7A" w:rsidRDefault="2E428F7A" w14:paraId="638AA212" w14:textId="13DD5A65">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4A273D1E" w14:textId="49D4508C">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Phone Number of Patient:..………………………………………………………………...</w:t>
      </w:r>
    </w:p>
    <w:p w:rsidR="2E428F7A" w:rsidP="2E428F7A" w:rsidRDefault="2E428F7A" w14:paraId="7A0B1F44" w14:textId="54C1673D">
      <w:pPr>
        <w:tabs>
          <w:tab w:val="left" w:leader="none" w:pos="4970"/>
        </w:tabs>
        <w:spacing w:after="0"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p>
    <w:p w:rsidR="24CADB4E" w:rsidP="2E428F7A" w:rsidRDefault="24CADB4E" w14:paraId="6652ED88" w14:textId="6F7E670E">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Signed Consent of above named patient: ………………………………………………</w:t>
      </w:r>
    </w:p>
    <w:p w:rsidR="24CADB4E" w:rsidP="2E428F7A" w:rsidRDefault="24CADB4E" w14:paraId="43578166" w14:textId="5D39E69E">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 xml:space="preserve">How should the information be shared with you? </w:t>
      </w:r>
    </w:p>
    <w:p w:rsidR="24CADB4E" w:rsidP="2E428F7A" w:rsidRDefault="24CADB4E" w14:paraId="49E6EEE3" w14:textId="169CD9FD">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 xml:space="preserve"> email – email address:…………………………………………………………………</w:t>
      </w:r>
    </w:p>
    <w:p w:rsidR="24CADB4E" w:rsidP="2E428F7A" w:rsidRDefault="24CADB4E" w14:paraId="30CFB396" w14:textId="684A5515">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 xml:space="preserve"> text message – phone number: ………………………………………………………</w:t>
      </w:r>
    </w:p>
    <w:p w:rsidR="24CADB4E" w:rsidP="2E428F7A" w:rsidRDefault="24CADB4E" w14:paraId="73FA737D" w14:textId="0A8D8860">
      <w:p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2"/>
          <w:szCs w:val="22"/>
          <w:lang w:val="en-GB"/>
        </w:rPr>
        <w:t xml:space="preserve"> paper copy – please attend the surgery 4 weeks from the date of request to pick up </w:t>
      </w:r>
    </w:p>
    <w:p w:rsidR="24CADB4E" w:rsidP="2E428F7A" w:rsidRDefault="24CADB4E" w14:paraId="675B4684" w14:textId="7C6696B7">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_________________________________________________________________________________</w:t>
      </w:r>
    </w:p>
    <w:p w:rsidR="24CADB4E" w:rsidP="2E428F7A" w:rsidRDefault="24CADB4E" w14:paraId="678BD49A" w14:textId="436D2D8F">
      <w:pPr>
        <w:pStyle w:val="Heading2"/>
        <w:keepNext w:val="1"/>
        <w:keepLines w:val="1"/>
        <w:spacing w:before="40" w:after="0" w:line="256" w:lineRule="auto"/>
        <w:rPr>
          <w:rFonts w:ascii="Aptos" w:hAnsi="Aptos" w:eastAsia="Aptos" w:cs="Aptos"/>
          <w:b w:val="0"/>
          <w:bCs w:val="0"/>
          <w:i w:val="0"/>
          <w:iCs w:val="0"/>
          <w:caps w:val="0"/>
          <w:smallCaps w:val="0"/>
          <w:noProof w:val="0"/>
          <w:color w:val="2F5496"/>
          <w:sz w:val="26"/>
          <w:szCs w:val="26"/>
          <w:lang w:val="en-GB"/>
        </w:rPr>
      </w:pPr>
      <w:r w:rsidRPr="62DB5A23" w:rsidR="24CADB4E">
        <w:rPr>
          <w:rFonts w:ascii="Aptos" w:hAnsi="Aptos" w:eastAsia="Aptos" w:cs="Aptos"/>
          <w:b w:val="0"/>
          <w:bCs w:val="0"/>
          <w:i w:val="0"/>
          <w:iCs w:val="0"/>
          <w:caps w:val="0"/>
          <w:smallCaps w:val="0"/>
          <w:noProof w:val="0"/>
          <w:color w:val="2F5496"/>
          <w:sz w:val="26"/>
          <w:szCs w:val="26"/>
          <w:lang w:val="en-GB"/>
        </w:rPr>
        <w:t xml:space="preserve">NOTE FOR INDIVIDUAL / SUPPORT AGENCY COMPLETING FORM </w:t>
      </w:r>
    </w:p>
    <w:p w:rsidR="62DB5A23" w:rsidP="62DB5A23" w:rsidRDefault="62DB5A23" w14:paraId="7E8E51EA" w14:textId="57DF69E2">
      <w:pPr>
        <w:pStyle w:val="Normal"/>
        <w:keepNext w:val="1"/>
        <w:keepLines w:val="1"/>
        <w:rPr>
          <w:noProof w:val="0"/>
          <w:lang w:val="en-GB"/>
        </w:rPr>
      </w:pPr>
    </w:p>
    <w:p w:rsidR="24CADB4E" w:rsidP="7BDBFE1E" w:rsidRDefault="24CADB4E" w14:paraId="7FAFC188" w14:textId="389E961A">
      <w:pPr>
        <w:pStyle w:val="ListParagraph"/>
        <w:numPr>
          <w:ilvl w:val="0"/>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7BDBFE1E" w:rsidR="24CADB4E">
        <w:rPr>
          <w:rFonts w:ascii="Aptos" w:hAnsi="Aptos" w:eastAsia="Aptos" w:cs="Aptos"/>
          <w:b w:val="1"/>
          <w:bCs w:val="1"/>
          <w:i w:val="1"/>
          <w:iCs w:val="1"/>
          <w:caps w:val="0"/>
          <w:smallCaps w:val="0"/>
          <w:noProof w:val="0"/>
          <w:color w:val="000000" w:themeColor="text1" w:themeTint="FF" w:themeShade="FF"/>
          <w:sz w:val="20"/>
          <w:szCs w:val="20"/>
          <w:lang w:val="en-GB"/>
        </w:rPr>
        <w:t>Please do not make appointments to request letters</w:t>
      </w:r>
      <w:r w:rsidRPr="7BDBFE1E"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instead complete this request </w:t>
      </w:r>
      <w:r w:rsidRPr="7BDBFE1E" w:rsidR="24CADB4E">
        <w:rPr>
          <w:rFonts w:ascii="Aptos" w:hAnsi="Aptos" w:eastAsia="Aptos" w:cs="Aptos"/>
          <w:b w:val="0"/>
          <w:bCs w:val="0"/>
          <w:i w:val="1"/>
          <w:iCs w:val="1"/>
          <w:caps w:val="0"/>
          <w:smallCaps w:val="0"/>
          <w:noProof w:val="0"/>
          <w:color w:val="000000" w:themeColor="text1" w:themeTint="FF" w:themeShade="FF"/>
          <w:sz w:val="20"/>
          <w:szCs w:val="20"/>
          <w:lang w:val="en-GB"/>
        </w:rPr>
        <w:t>form</w:t>
      </w:r>
      <w:r w:rsidRPr="7BDBFE1E"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and give or send into the General Practice (GP) reception team.</w:t>
      </w:r>
    </w:p>
    <w:p w:rsidR="24CADB4E" w:rsidP="2E428F7A" w:rsidRDefault="24CADB4E" w14:paraId="2AE8F71D" w14:textId="4B68BBF5">
      <w:pPr>
        <w:pStyle w:val="ListParagraph"/>
        <w:numPr>
          <w:ilvl w:val="0"/>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Most GPs will offer to respond to requests for letters within 2 weeks. They will be busy with lots of other work so please be patient. If the person is at risk of homelessness or seriously unwell then please highlight this to the reception team when you hand in this form and the response will be quicker.</w:t>
      </w:r>
    </w:p>
    <w:p w:rsidR="24CADB4E" w:rsidP="62DB5A23" w:rsidRDefault="24CADB4E" w14:paraId="76D2C29B" w14:textId="5B6D6DE7">
      <w:pPr>
        <w:pStyle w:val="ListParagraph"/>
        <w:numPr>
          <w:ilvl w:val="0"/>
          <w:numId w:val="1"/>
        </w:numPr>
        <w:tabs>
          <w:tab w:val="left" w:leader="none" w:pos="4970"/>
        </w:tabs>
        <w:spacing w:line="240" w:lineRule="auto"/>
        <w:jc w:val="left"/>
        <w:rPr>
          <w:rFonts w:ascii="Aptos" w:hAnsi="Aptos" w:eastAsia="Aptos" w:cs="Aptos"/>
          <w:b w:val="0"/>
          <w:bCs w:val="0"/>
          <w:i w:val="1"/>
          <w:iCs w:val="1"/>
          <w:caps w:val="0"/>
          <w:smallCaps w:val="0"/>
          <w:noProof w:val="0"/>
          <w:color w:val="000000" w:themeColor="text1" w:themeTint="FF" w:themeShade="FF"/>
          <w:sz w:val="20"/>
          <w:szCs w:val="20"/>
          <w:lang w:val="en-GB"/>
        </w:rPr>
      </w:pPr>
      <w:r w:rsidRPr="62DB5A23"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Home Office accommodation is provided on a ‘no choice’ basis and it is difficult to change/move accommodation even with letters from a doctor or nurse. It is also difficult to get council houses in different areas. </w:t>
      </w:r>
      <w:ins w:author="Valentina  D'Orazio" w:date="2025-12-12T11:25:59.994Z" w:id="817743938">
        <w:r w:rsidRPr="62DB5A23" w:rsidR="2093B77D">
          <w:rPr>
            <w:rFonts w:ascii="Aptos" w:hAnsi="Aptos" w:eastAsia="Aptos" w:cs="Aptos"/>
            <w:b w:val="0"/>
            <w:bCs w:val="0"/>
            <w:i w:val="1"/>
            <w:iCs w:val="1"/>
            <w:caps w:val="0"/>
            <w:smallCaps w:val="0"/>
            <w:noProof w:val="0"/>
            <w:color w:val="000000" w:themeColor="text1" w:themeTint="FF" w:themeShade="FF"/>
            <w:sz w:val="20"/>
            <w:szCs w:val="20"/>
            <w:lang w:val="en-GB"/>
          </w:rPr>
          <w:t>W</w:t>
        </w:r>
      </w:ins>
      <w:ins w:author="Valentina  D'Orazio" w:date="2025-12-12T11:26:18.653Z" w:id="1379479422">
        <w:r w:rsidRPr="62DB5A23" w:rsidR="2093B77D">
          <w:rPr>
            <w:rFonts w:ascii="Aptos" w:hAnsi="Aptos" w:eastAsia="Aptos" w:cs="Aptos"/>
            <w:b w:val="0"/>
            <w:bCs w:val="0"/>
            <w:i w:val="1"/>
            <w:iCs w:val="1"/>
            <w:caps w:val="0"/>
            <w:smallCaps w:val="0"/>
            <w:noProof w:val="0"/>
            <w:color w:val="000000" w:themeColor="text1" w:themeTint="FF" w:themeShade="FF"/>
            <w:sz w:val="20"/>
            <w:szCs w:val="20"/>
            <w:lang w:val="en-GB"/>
          </w:rPr>
          <w:t xml:space="preserve">here this is possible, waiting times are generally long. </w:t>
        </w:r>
      </w:ins>
    </w:p>
    <w:p w:rsidR="24CADB4E" w:rsidP="2E428F7A" w:rsidRDefault="24CADB4E" w14:paraId="1305DACD" w14:textId="47B62BEF">
      <w:pPr>
        <w:pStyle w:val="ListParagraph"/>
        <w:numPr>
          <w:ilvl w:val="0"/>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Some people who have successfully requested moves, have then been more unhappy with their new accommodation. It is difficult to reverse a move.</w:t>
      </w:r>
    </w:p>
    <w:p w:rsidR="24CADB4E" w:rsidP="2E428F7A" w:rsidRDefault="24CADB4E" w14:paraId="2FF08DB3" w14:textId="03825D5B">
      <w:pPr>
        <w:pStyle w:val="ListParagraph"/>
        <w:numPr>
          <w:ilvl w:val="0"/>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Regarding requests for:</w:t>
      </w:r>
    </w:p>
    <w:p w:rsidR="24CADB4E" w:rsidP="2E428F7A" w:rsidRDefault="24CADB4E" w14:paraId="11CB3A0C" w14:textId="3A9052A4">
      <w:pPr>
        <w:pStyle w:val="ListParagraph"/>
        <w:numPr>
          <w:ilvl w:val="1"/>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1"/>
          <w:bCs w:val="1"/>
          <w:i w:val="1"/>
          <w:iCs w:val="1"/>
          <w:caps w:val="0"/>
          <w:smallCaps w:val="0"/>
          <w:noProof w:val="0"/>
          <w:color w:val="000000" w:themeColor="text1" w:themeTint="FF" w:themeShade="FF"/>
          <w:sz w:val="20"/>
          <w:szCs w:val="20"/>
          <w:lang w:val="en-GB"/>
        </w:rPr>
        <w:t>Letters about food:</w:t>
      </w: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Unless the person has diabetes, coeliac disease or a serious food allergy, it is unlikely that a letter from the GP will result in any change in food arrangements.</w:t>
      </w:r>
    </w:p>
    <w:p w:rsidR="24CADB4E" w:rsidP="2E428F7A" w:rsidRDefault="24CADB4E" w14:paraId="6CB27BBF" w14:textId="15833311">
      <w:pPr>
        <w:pStyle w:val="ListParagraph"/>
        <w:numPr>
          <w:ilvl w:val="1"/>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1"/>
          <w:bCs w:val="1"/>
          <w:i w:val="1"/>
          <w:iCs w:val="1"/>
          <w:caps w:val="0"/>
          <w:smallCaps w:val="0"/>
          <w:noProof w:val="0"/>
          <w:color w:val="000000" w:themeColor="text1" w:themeTint="FF" w:themeShade="FF"/>
          <w:sz w:val="20"/>
          <w:szCs w:val="20"/>
          <w:lang w:val="en-GB"/>
        </w:rPr>
        <w:t>Information for the job centre:</w:t>
      </w: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This does not need a letter. The person needs to ask for a FIT note </w:t>
      </w:r>
      <w:r w:rsidRPr="2E428F7A" w:rsidR="24CADB4E">
        <w:rPr>
          <w:rFonts w:ascii="Segoe UI" w:hAnsi="Segoe UI" w:eastAsia="Segoe UI" w:cs="Segoe UI"/>
          <w:b w:val="0"/>
          <w:bCs w:val="0"/>
          <w:i w:val="0"/>
          <w:iCs w:val="0"/>
          <w:caps w:val="0"/>
          <w:smallCaps w:val="0"/>
          <w:noProof w:val="0"/>
          <w:color w:val="262626" w:themeColor="text1" w:themeTint="D9" w:themeShade="FF"/>
          <w:sz w:val="18"/>
          <w:szCs w:val="18"/>
          <w:lang w:val="en-GB"/>
        </w:rPr>
        <w:t>(MED3)</w:t>
      </w: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w:t>
      </w:r>
    </w:p>
    <w:p w:rsidR="24CADB4E" w:rsidP="2E428F7A" w:rsidRDefault="24CADB4E" w14:paraId="31B6C41A" w14:textId="478E4238">
      <w:pPr>
        <w:pStyle w:val="ListParagraph"/>
        <w:numPr>
          <w:ilvl w:val="1"/>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1"/>
          <w:bCs w:val="1"/>
          <w:i w:val="1"/>
          <w:iCs w:val="1"/>
          <w:caps w:val="0"/>
          <w:smallCaps w:val="0"/>
          <w:noProof w:val="0"/>
          <w:color w:val="000000" w:themeColor="text1" w:themeTint="FF" w:themeShade="FF"/>
          <w:sz w:val="20"/>
          <w:szCs w:val="20"/>
          <w:lang w:val="en-GB"/>
        </w:rPr>
        <w:t>Information for benefits:</w:t>
      </w: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Letters are not necessary as the benefits agencies contact the GP directly for reports.</w:t>
      </w:r>
    </w:p>
    <w:p w:rsidR="24CADB4E" w:rsidP="2E428F7A" w:rsidRDefault="24CADB4E" w14:paraId="2191C7C4" w14:textId="0343AA47">
      <w:pPr>
        <w:pStyle w:val="ListParagraph"/>
        <w:numPr>
          <w:ilvl w:val="1"/>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1"/>
          <w:bCs w:val="1"/>
          <w:i w:val="1"/>
          <w:iCs w:val="1"/>
          <w:caps w:val="0"/>
          <w:smallCaps w:val="0"/>
          <w:noProof w:val="0"/>
          <w:color w:val="000000" w:themeColor="text1" w:themeTint="FF" w:themeShade="FF"/>
          <w:sz w:val="20"/>
          <w:szCs w:val="20"/>
          <w:lang w:val="en-GB"/>
        </w:rPr>
        <w:t>Information for concessionary travel:</w:t>
      </w: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Check the criteria for the local council as they can be narrow and require substantial and permanent disability.</w:t>
      </w:r>
    </w:p>
    <w:p w:rsidR="24CADB4E" w:rsidP="62DB5A23" w:rsidRDefault="24CADB4E" w14:paraId="3B5F3589" w14:textId="7421C6A5">
      <w:pPr>
        <w:pStyle w:val="ListParagraph"/>
        <w:numPr>
          <w:ilvl w:val="1"/>
          <w:numId w:val="1"/>
        </w:numPr>
        <w:tabs>
          <w:tab w:val="left" w:leader="none" w:pos="4970"/>
        </w:tabs>
        <w:spacing w:line="240"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62DB5A23" w:rsidR="24CADB4E">
        <w:rPr>
          <w:rFonts w:ascii="Aptos" w:hAnsi="Aptos" w:eastAsia="Aptos" w:cs="Aptos"/>
          <w:b w:val="1"/>
          <w:bCs w:val="1"/>
          <w:i w:val="1"/>
          <w:iCs w:val="1"/>
          <w:caps w:val="0"/>
          <w:smallCaps w:val="0"/>
          <w:noProof w:val="0"/>
          <w:color w:val="000000" w:themeColor="text1" w:themeTint="FF" w:themeShade="FF"/>
          <w:sz w:val="20"/>
          <w:szCs w:val="20"/>
          <w:lang w:val="en-GB"/>
        </w:rPr>
        <w:t>To confirm ID and address for opening bank accounts:</w:t>
      </w:r>
      <w:r w:rsidRPr="62DB5A23"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These should be requested from GP only as a last resort and only in the situation when an individual is needing a bank account opening urgently because of benefits needing to be paid into it (i.e., the transition period between asylum status and leave to remain). Often the local refugee support organisation can do these and should be approached first.</w:t>
      </w:r>
      <w:r w:rsidRPr="62DB5A23" w:rsidR="24CADB4E">
        <w:rPr>
          <w:rFonts w:ascii="Segoe UI" w:hAnsi="Segoe UI" w:eastAsia="Segoe UI" w:cs="Segoe UI"/>
          <w:b w:val="0"/>
          <w:bCs w:val="0"/>
          <w:i w:val="0"/>
          <w:iCs w:val="0"/>
          <w:caps w:val="0"/>
          <w:smallCaps w:val="0"/>
          <w:noProof w:val="0"/>
          <w:color w:val="000000" w:themeColor="text1" w:themeTint="FF" w:themeShade="FF"/>
          <w:sz w:val="18"/>
          <w:szCs w:val="18"/>
          <w:lang w:val="en-GB"/>
        </w:rPr>
        <w:t xml:space="preserve"> I</w:t>
      </w:r>
      <w:r w:rsidRPr="62DB5A23" w:rsidR="24CADB4E">
        <w:rPr>
          <w:rFonts w:ascii="Aptos" w:hAnsi="Aptos" w:eastAsia="Aptos" w:cs="Aptos"/>
          <w:b w:val="0"/>
          <w:bCs w:val="0"/>
          <w:i w:val="1"/>
          <w:iCs w:val="1"/>
          <w:caps w:val="0"/>
          <w:smallCaps w:val="0"/>
          <w:noProof w:val="0"/>
          <w:color w:val="000000" w:themeColor="text1" w:themeTint="FF" w:themeShade="FF"/>
          <w:sz w:val="20"/>
          <w:szCs w:val="20"/>
          <w:lang w:val="en-GB"/>
        </w:rPr>
        <w:t>f patient needs this and not known to GP</w:t>
      </w:r>
      <w:ins w:author="Valentina  D'Orazio" w:date="2025-12-12T11:27:37.466Z" w:id="1817399589">
        <w:r w:rsidRPr="62DB5A23" w:rsidR="289551CB">
          <w:rPr>
            <w:rFonts w:ascii="Aptos" w:hAnsi="Aptos" w:eastAsia="Aptos" w:cs="Aptos"/>
            <w:b w:val="0"/>
            <w:bCs w:val="0"/>
            <w:i w:val="1"/>
            <w:iCs w:val="1"/>
            <w:caps w:val="0"/>
            <w:smallCaps w:val="0"/>
            <w:noProof w:val="0"/>
            <w:color w:val="000000" w:themeColor="text1" w:themeTint="FF" w:themeShade="FF"/>
            <w:sz w:val="20"/>
            <w:szCs w:val="20"/>
            <w:lang w:val="en-GB"/>
          </w:rPr>
          <w:t>,</w:t>
        </w:r>
      </w:ins>
      <w:r w:rsidRPr="62DB5A23"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to make face to face appointment with GP with photo ID</w:t>
      </w:r>
    </w:p>
    <w:p w:rsidR="2E428F7A" w:rsidP="2E428F7A" w:rsidRDefault="2E428F7A" w14:paraId="70D39294" w14:textId="05EC0440">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4CADB4E" w:rsidP="2E428F7A" w:rsidRDefault="24CADB4E" w14:paraId="12B7E719" w14:textId="7084E92A">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 xml:space="preserve">What is the request for? </w:t>
      </w:r>
    </w:p>
    <w:p w:rsidR="24CADB4E" w:rsidP="2E428F7A" w:rsidRDefault="24CADB4E" w14:paraId="5DC7A0B0" w14:textId="5C033639">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Problems with housing conditions (Home Office and council)</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24CADB4E" w:rsidP="2E428F7A" w:rsidRDefault="24CADB4E" w14:paraId="5F614C12" w14:textId="46FBD688">
      <w:pPr>
        <w:tabs>
          <w:tab w:val="left" w:leader="none" w:pos="4970"/>
        </w:tabs>
        <w:spacing w:line="240"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Mould/damp</w:t>
      </w:r>
    </w:p>
    <w:p w:rsidR="24CADB4E" w:rsidP="2E428F7A" w:rsidRDefault="24CADB4E" w14:paraId="2C03C37B" w14:textId="06FCF6CB">
      <w:pPr>
        <w:tabs>
          <w:tab w:val="left" w:leader="none" w:pos="4970"/>
        </w:tabs>
        <w:spacing w:line="240"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Infestations</w:t>
      </w:r>
    </w:p>
    <w:p w:rsidR="24CADB4E" w:rsidP="2E428F7A" w:rsidRDefault="24CADB4E" w14:paraId="5B3B0074" w14:textId="6F19486E">
      <w:pPr>
        <w:tabs>
          <w:tab w:val="left" w:leader="none" w:pos="4970"/>
        </w:tabs>
        <w:spacing w:line="240"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Difficulties with neighbours</w:t>
      </w:r>
    </w:p>
    <w:p w:rsidR="24CADB4E" w:rsidP="2E428F7A" w:rsidRDefault="24CADB4E" w14:paraId="417F658B" w14:textId="2EA5409E">
      <w:pPr>
        <w:tabs>
          <w:tab w:val="left" w:leader="none" w:pos="4970"/>
        </w:tabs>
        <w:spacing w:line="240"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Impact on you, health reasons it is more difficult for you – e.g. mental health issues, breathing conditions</w:t>
      </w:r>
    </w:p>
    <w:p w:rsidR="24CADB4E" w:rsidP="2E428F7A" w:rsidRDefault="24CADB4E" w14:paraId="234C3BA4" w14:textId="27B32C7F">
      <w:pPr>
        <w:tabs>
          <w:tab w:val="left" w:leader="none" w:pos="4970"/>
        </w:tabs>
        <w:spacing w:line="240" w:lineRule="auto"/>
        <w:ind w:left="36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Other (please describe)</w:t>
      </w:r>
    </w:p>
    <w:p w:rsidR="24CADB4E" w:rsidP="2E428F7A" w:rsidRDefault="24CADB4E" w14:paraId="3BBAF15D" w14:textId="6D9465DE">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32B9BA7F" w14:textId="50E5E283">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3C13D9B0" w14:textId="44C39789">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3427E805" w14:textId="78BA843E">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Home Office accommodation letters</w:t>
      </w:r>
      <w:r>
        <w:br/>
      </w:r>
      <w:r>
        <w:br/>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or disability to try and help me get more suitable accommodation in the same area.</w:t>
      </w:r>
    </w:p>
    <w:p w:rsidR="24CADB4E" w:rsidP="2E428F7A" w:rsidRDefault="24CADB4E" w14:paraId="63862C64" w14:textId="1A4AA47A">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or disability to try and help me move to another area.</w:t>
      </w:r>
    </w:p>
    <w:p w:rsidR="24CADB4E" w:rsidP="2E428F7A" w:rsidRDefault="24CADB4E" w14:paraId="0A82E387" w14:textId="5E719DB9">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to try and help me stay in an area (not be moved).</w:t>
      </w:r>
    </w:p>
    <w:p w:rsidR="24CADB4E" w:rsidP="2E428F7A" w:rsidRDefault="24CADB4E" w14:paraId="496D49B5" w14:textId="32883BE7">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to try and help explain why I cannot share a room with others.</w:t>
      </w:r>
    </w:p>
    <w:p w:rsidR="24CADB4E" w:rsidP="2E428F7A" w:rsidRDefault="24CADB4E" w14:paraId="1439E19D" w14:textId="449A3F49">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to try and help explain why I cannot be moved to a different type of accommodation such as a camp or a barge.</w:t>
      </w:r>
    </w:p>
    <w:p w:rsidR="24CADB4E" w:rsidP="2E428F7A" w:rsidRDefault="24CADB4E" w14:paraId="56BD0857" w14:textId="1CF643B5">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 xml:space="preserve"> Letters for council housing</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health to help the council assess my need for priority housing.</w:t>
      </w:r>
    </w:p>
    <w:p w:rsidR="24CADB4E" w:rsidP="2E428F7A" w:rsidRDefault="24CADB4E" w14:paraId="5434EFD4" w14:textId="3DBF6384">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 xml:space="preserve"> Food provided in Home Office accommodation </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Information about my health to help the council assess my need for priority housing.</w:t>
      </w:r>
    </w:p>
    <w:p w:rsidR="24CADB4E" w:rsidP="2E428F7A" w:rsidRDefault="24CADB4E" w14:paraId="73C1C817" w14:textId="5C1A51D0">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 xml:space="preserve"> Concessionary travel</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Information about my disability </w:t>
      </w:r>
    </w:p>
    <w:p w:rsidR="24CADB4E" w:rsidP="2E428F7A" w:rsidRDefault="24CADB4E" w14:paraId="5710D2D1" w14:textId="7E9812FD">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MS Gothic" w:hAnsi="MS Gothic" w:eastAsia="MS Gothic" w:cs="MS Gothic"/>
          <w:b w:val="0"/>
          <w:bCs w:val="0"/>
          <w:i w:val="0"/>
          <w:iCs w:val="0"/>
          <w:caps w:val="0"/>
          <w:smallCaps w:val="0"/>
          <w:noProof w:val="0"/>
          <w:color w:val="000000" w:themeColor="text1" w:themeTint="FF" w:themeShade="FF"/>
          <w:sz w:val="24"/>
          <w:szCs w:val="24"/>
          <w:lang w:val="en-GB"/>
        </w:rPr>
        <w:t>☐</w:t>
      </w: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 xml:space="preserve"> Basic report about medical conditions and medication for asylum claim</w:t>
      </w:r>
    </w:p>
    <w:p w:rsidR="24CADB4E" w:rsidP="2E428F7A" w:rsidRDefault="24CADB4E" w14:paraId="0EE2F7BB" w14:textId="0E53388A">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7. Letter for solicitor for medical documentation to support asylum claim or other reason</w:t>
      </w:r>
    </w:p>
    <w:p w:rsidR="24CADB4E" w:rsidP="2E428F7A" w:rsidRDefault="24CADB4E" w14:paraId="09DEDA38" w14:textId="219C2046">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8. Other (please describe)</w:t>
      </w:r>
    </w:p>
    <w:p w:rsidR="24CADB4E" w:rsidP="2E428F7A" w:rsidRDefault="24CADB4E" w14:paraId="307AA94A" w14:textId="3FF57211">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279014D8" w14:textId="74522457">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20C6C4B1" w14:textId="344ED287">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E428F7A" w:rsidP="2E428F7A" w:rsidRDefault="2E428F7A" w14:paraId="2180432B" w14:textId="453B8A39">
      <w:pPr>
        <w:pBdr>
          <w:bottom w:val="single" w:color="FF000000" w:sz="12" w:space="31"/>
        </w:pBdr>
        <w:tabs>
          <w:tab w:val="left" w:leader="none" w:pos="606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E428F7A" w:rsidP="2E428F7A" w:rsidRDefault="2E428F7A" w14:paraId="12FBED8D" w14:textId="1E75ABE5">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p>
    <w:p w:rsidR="24CADB4E" w:rsidP="2E428F7A" w:rsidRDefault="24CADB4E" w14:paraId="1D6DD7E3" w14:textId="772BD93B">
      <w:pPr>
        <w:pBdr>
          <w:bottom w:val="single" w:color="FF000000" w:sz="12" w:space="31"/>
        </w:pBd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1"/>
          <w:bCs w:val="1"/>
          <w:i w:val="0"/>
          <w:iCs w:val="0"/>
          <w:caps w:val="0"/>
          <w:smallCaps w:val="0"/>
          <w:noProof w:val="0"/>
          <w:color w:val="000000" w:themeColor="text1" w:themeTint="FF" w:themeShade="FF"/>
          <w:sz w:val="24"/>
          <w:szCs w:val="24"/>
          <w:lang w:val="en-GB"/>
        </w:rPr>
        <w:t>Please provide a description here of your problems and reasons why you feel your health is affected by your accommodation situation</w:t>
      </w:r>
    </w:p>
    <w:p w:rsidR="24CADB4E" w:rsidP="2E428F7A" w:rsidRDefault="24CADB4E" w14:paraId="071F8AEF" w14:textId="1EA8CDAB">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4FD9DE3E" w14:textId="4C4F1445">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2E489277" w14:textId="46818B76">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308D8583" w14:textId="60BB1FCF">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0EADECCA" w14:textId="77A371E2">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06E792FC" w14:textId="0D4CFBB7">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1FE26EDB" w14:textId="40161B22">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3B41F995" w14:textId="11AD41DA">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5DC637E7" w14:textId="654FDF0B">
      <w:p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2E428F7A" w:rsidR="24CADB4E">
        <w:rPr>
          <w:rFonts w:ascii="Aptos" w:hAnsi="Aptos" w:eastAsia="Aptos" w:cs="Aptos"/>
          <w:b w:val="0"/>
          <w:bCs w:val="0"/>
          <w:i w:val="0"/>
          <w:iCs w:val="0"/>
          <w:caps w:val="0"/>
          <w:smallCaps w:val="0"/>
          <w:noProof w:val="0"/>
          <w:color w:val="000000" w:themeColor="text1" w:themeTint="FF" w:themeShade="FF"/>
          <w:sz w:val="24"/>
          <w:szCs w:val="24"/>
          <w:lang w:val="en-GB"/>
        </w:rPr>
        <w:t>……………………………………………………………………………………………………………………………………………</w:t>
      </w:r>
    </w:p>
    <w:p w:rsidR="24CADB4E" w:rsidP="2E428F7A" w:rsidRDefault="24CADB4E" w14:paraId="7CB802AB" w14:textId="6F0AD87D">
      <w:pPr>
        <w:pStyle w:val="Heading2"/>
        <w:keepNext w:val="1"/>
        <w:keepLines w:val="1"/>
        <w:spacing w:before="40" w:after="0" w:line="256" w:lineRule="auto"/>
        <w:rPr>
          <w:rFonts w:ascii="Aptos" w:hAnsi="Aptos" w:eastAsia="Aptos" w:cs="Aptos"/>
          <w:b w:val="0"/>
          <w:bCs w:val="0"/>
          <w:i w:val="0"/>
          <w:iCs w:val="0"/>
          <w:caps w:val="0"/>
          <w:smallCaps w:val="0"/>
          <w:noProof w:val="0"/>
          <w:color w:val="2F5496"/>
          <w:sz w:val="26"/>
          <w:szCs w:val="26"/>
          <w:lang w:val="en-GB"/>
        </w:rPr>
      </w:pPr>
      <w:r w:rsidRPr="2E428F7A" w:rsidR="24CADB4E">
        <w:rPr>
          <w:rFonts w:ascii="Aptos" w:hAnsi="Aptos" w:eastAsia="Aptos" w:cs="Aptos"/>
          <w:b w:val="1"/>
          <w:bCs w:val="1"/>
          <w:i w:val="0"/>
          <w:iCs w:val="0"/>
          <w:caps w:val="0"/>
          <w:smallCaps w:val="0"/>
          <w:noProof w:val="0"/>
          <w:color w:val="2F5496"/>
          <w:sz w:val="26"/>
          <w:szCs w:val="26"/>
          <w:lang w:val="en-GB"/>
        </w:rPr>
        <w:t>NOTE FOR GENERAL PRACTICE</w:t>
      </w:r>
    </w:p>
    <w:p w:rsidR="24CADB4E" w:rsidP="2E428F7A" w:rsidRDefault="24CADB4E" w14:paraId="719EAA1B" w14:textId="3F3AFF9D">
      <w:pPr>
        <w:spacing w:line="256" w:lineRule="auto"/>
        <w:jc w:val="both"/>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When an individual’s health is impacted by their accommodation and other situations, information from the GP record can make a very significant difference and be an effective health intervention reducing illness, symptoms, and appointment requests. </w:t>
      </w:r>
    </w:p>
    <w:p w:rsidR="24CADB4E" w:rsidP="2E428F7A" w:rsidRDefault="24CADB4E" w14:paraId="6C5CF210" w14:textId="2A521CDE">
      <w:pPr>
        <w:pStyle w:val="ListParagraph"/>
        <w:numPr>
          <w:ilvl w:val="0"/>
          <w:numId w:val="2"/>
        </w:numPr>
        <w:tabs>
          <w:tab w:val="left" w:leader="none" w:pos="4970"/>
        </w:tabs>
        <w:spacing w:line="256" w:lineRule="auto"/>
        <w:jc w:val="left"/>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Unfortunately, it is very unlikely that you can be reimbursed for your time. There is no public funding for these requests. People seeking asylum who are accommodated in houses receive £49.18 per week for food, travel, clothing etc. People in hotels receive £9.95 per week (because food is provided). Charities, churches and the general public are reporting that they are having to meet requests for payments from GP practices. </w:t>
      </w:r>
    </w:p>
    <w:p w:rsidR="24CADB4E" w:rsidP="2E428F7A" w:rsidRDefault="24CADB4E" w14:paraId="6DF20526" w14:textId="03468566">
      <w:pPr>
        <w:pStyle w:val="ListParagraph"/>
        <w:numPr>
          <w:ilvl w:val="0"/>
          <w:numId w:val="2"/>
        </w:numPr>
        <w:tabs>
          <w:tab w:val="left" w:leader="none" w:pos="4970"/>
        </w:tabs>
        <w:spacing w:line="256" w:lineRule="auto"/>
        <w:jc w:val="both"/>
        <w:rPr>
          <w:rFonts w:ascii="Aptos" w:hAnsi="Aptos" w:eastAsia="Aptos" w:cs="Aptos"/>
          <w:b w:val="0"/>
          <w:bCs w:val="0"/>
          <w:i w:val="0"/>
          <w:iCs w:val="0"/>
          <w:caps w:val="0"/>
          <w:smallCaps w:val="0"/>
          <w:noProof w:val="0"/>
          <w:color w:val="000000" w:themeColor="text1" w:themeTint="FF" w:themeShade="FF"/>
          <w:sz w:val="20"/>
          <w:szCs w:val="20"/>
          <w:lang w:val="en-GB"/>
        </w:rPr>
      </w:pPr>
      <w:r w:rsidRPr="2E428F7A" w:rsidR="24CADB4E">
        <w:rPr>
          <w:rFonts w:ascii="Aptos" w:hAnsi="Aptos" w:eastAsia="Aptos" w:cs="Aptos"/>
          <w:b w:val="0"/>
          <w:bCs w:val="0"/>
          <w:i w:val="1"/>
          <w:iCs w:val="1"/>
          <w:caps w:val="0"/>
          <w:smallCaps w:val="0"/>
          <w:noProof w:val="0"/>
          <w:color w:val="000000" w:themeColor="text1" w:themeTint="FF" w:themeShade="FF"/>
          <w:sz w:val="20"/>
          <w:szCs w:val="20"/>
          <w:lang w:val="en-GB"/>
        </w:rPr>
        <w:t>These materials have been designed to make the requesting and response to requests as efficient as possible, recognising the absence of funding for letters and the severe strain and lack of resources in general practice.</w:t>
      </w:r>
    </w:p>
    <w:p w:rsidR="24CADB4E" w:rsidP="6F620054" w:rsidRDefault="24CADB4E" w14:paraId="6AF0FBA1" w14:textId="53FC67A3">
      <w:pPr>
        <w:pStyle w:val="ListParagraph"/>
        <w:numPr>
          <w:ilvl w:val="0"/>
          <w:numId w:val="2"/>
        </w:numPr>
        <w:tabs>
          <w:tab w:val="left" w:leader="none" w:pos="4970"/>
        </w:tabs>
        <w:spacing w:line="256" w:lineRule="auto"/>
        <w:jc w:val="both"/>
        <w:rPr>
          <w:rFonts w:ascii="Aptos" w:hAnsi="Aptos" w:eastAsia="Aptos" w:cs="Aptos"/>
          <w:b w:val="0"/>
          <w:bCs w:val="0"/>
          <w:i w:val="0"/>
          <w:iCs w:val="0"/>
          <w:caps w:val="0"/>
          <w:smallCaps w:val="0"/>
          <w:noProof w:val="0"/>
          <w:color w:val="000000" w:themeColor="text1" w:themeTint="FF" w:themeShade="FF"/>
          <w:sz w:val="20"/>
          <w:szCs w:val="20"/>
          <w:lang w:val="en-GB"/>
        </w:rPr>
      </w:pPr>
      <w:r w:rsidRPr="6F620054" w:rsidR="24CADB4E">
        <w:rPr>
          <w:rFonts w:ascii="Aptos" w:hAnsi="Aptos" w:eastAsia="Aptos" w:cs="Aptos"/>
          <w:b w:val="0"/>
          <w:bCs w:val="0"/>
          <w:i w:val="1"/>
          <w:iCs w:val="1"/>
          <w:caps w:val="0"/>
          <w:smallCaps w:val="0"/>
          <w:noProof w:val="0"/>
          <w:color w:val="000000" w:themeColor="text1" w:themeTint="FF" w:themeShade="FF"/>
          <w:sz w:val="20"/>
          <w:szCs w:val="20"/>
          <w:lang w:val="en-GB"/>
        </w:rPr>
        <w:t>Further templates can be found on the</w:t>
      </w:r>
      <w:commentRangeStart w:id="1067131805"/>
      <w:r w:rsidRPr="6F620054" w:rsidR="24CADB4E">
        <w:rPr>
          <w:rFonts w:ascii="Aptos" w:hAnsi="Aptos" w:eastAsia="Aptos" w:cs="Aptos"/>
          <w:b w:val="0"/>
          <w:bCs w:val="0"/>
          <w:i w:val="1"/>
          <w:iCs w:val="1"/>
          <w:caps w:val="0"/>
          <w:smallCaps w:val="0"/>
          <w:noProof w:val="0"/>
          <w:color w:val="000000" w:themeColor="text1" w:themeTint="FF" w:themeShade="FF"/>
          <w:sz w:val="20"/>
          <w:szCs w:val="20"/>
          <w:lang w:val="en-GB"/>
        </w:rPr>
        <w:t xml:space="preserve"> </w:t>
      </w:r>
      <w:hyperlink r:id="Rced8c9b93a0b4d3c">
        <w:r w:rsidRPr="6F620054" w:rsidR="24CADB4E">
          <w:rPr>
            <w:rStyle w:val="Hyperlink"/>
            <w:rFonts w:ascii="Aptos" w:hAnsi="Aptos" w:eastAsia="Aptos" w:cs="Aptos"/>
            <w:b w:val="0"/>
            <w:bCs w:val="0"/>
            <w:i w:val="1"/>
            <w:iCs w:val="1"/>
            <w:caps w:val="0"/>
            <w:smallCaps w:val="0"/>
            <w:noProof w:val="0"/>
            <w:sz w:val="20"/>
            <w:szCs w:val="20"/>
            <w:lang w:val="en-GB"/>
          </w:rPr>
          <w:t>DOTWUK website</w:t>
        </w:r>
        <w:commentRangeEnd w:id="1067131805"/>
        <w:r>
          <w:rPr>
            <w:rStyle w:val="CommentReference"/>
          </w:rPr>
          <w:commentReference w:id="1067131805"/>
        </w:r>
      </w:hyperlink>
    </w:p>
    <w:p w:rsidR="2E428F7A" w:rsidP="2E428F7A" w:rsidRDefault="2E428F7A" w14:paraId="2E2C7F6E" w14:textId="7D7B903A">
      <w:pPr>
        <w:spacing w:line="278" w:lineRule="auto"/>
        <w:jc w:val="center"/>
        <w:rPr>
          <w:rStyle w:val="Hyperlink"/>
          <w:rFonts w:ascii="Calibri" w:hAnsi="Calibri" w:eastAsia="Calibri" w:cs="Calibri"/>
          <w:b w:val="1"/>
          <w:bCs w:val="1"/>
          <w:i w:val="0"/>
          <w:iCs w:val="0"/>
          <w:caps w:val="0"/>
          <w:smallCaps w:val="0"/>
          <w:strike w:val="0"/>
          <w:dstrike w:val="0"/>
          <w:noProof w:val="0"/>
          <w:color w:val="0E2740"/>
          <w:sz w:val="24"/>
          <w:szCs w:val="24"/>
          <w:u w:val="none"/>
          <w:lang w:val="en-GB"/>
        </w:rPr>
      </w:pPr>
    </w:p>
    <w:p xmlns:wp14="http://schemas.microsoft.com/office/word/2010/wordml" wp14:paraId="5E5787A5" wp14:noSpellErr="1" wp14:textId="4F75252A"/>
    <w:sectPr>
      <w:pgSz w:w="11906" w:h="16838" w:orient="portrait"/>
      <w:pgMar w:top="1440" w:right="1440" w:bottom="1440" w:left="1440" w:header="720" w:footer="720" w:gutter="0"/>
      <w:cols w:space="720"/>
      <w:docGrid w:linePitch="360"/>
      <w:headerReference w:type="default" r:id="R16a28a07255f439a"/>
      <w:footerReference w:type="default" r:id="Rafe9caba39f7431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p w:rsidR="7BDBFE1E" w:rsidRDefault="7BDBFE1E" w14:paraId="4EB8C344" w14:textId="0B723BCE"/>
  <w:tbl>
    <w:tblPr>
      <w:tblStyle w:val="TableNormal"/>
      <w:bidiVisual w:val="0"/>
      <w:tblW w:w="0" w:type="auto"/>
      <w:tblLook w:val="06A0" w:firstRow="1" w:lastRow="0" w:firstColumn="1" w:lastColumn="0" w:noHBand="1" w:noVBand="1"/>
    </w:tblPr>
    <w:tblGrid>
      <w:gridCol w:w="9015"/>
    </w:tblGrid>
    <w:tr w:rsidR="7BDBFE1E" w:rsidTr="471EC981" w14:paraId="3EC6E65E">
      <w:trPr>
        <w:trHeight w:val="300"/>
      </w:trPr>
      <w:tc>
        <w:tcPr>
          <w:tcW w:w="9015" w:type="dxa"/>
          <w:tcMar/>
        </w:tcPr>
        <w:p w:rsidR="12258896" w:rsidP="471EC981" w:rsidRDefault="12258896" w14:paraId="4727B5E9" w14:textId="5780FAEA">
          <w:pPr>
            <w:pStyle w:val="Header"/>
            <w:bidi w:val="0"/>
            <w:ind w:left="-115"/>
            <w:jc w:val="left"/>
            <w:rPr>
              <w:rFonts w:ascii="Arial" w:hAnsi="Arial" w:eastAsia="Arial" w:cs="Arial"/>
              <w:noProof w:val="0"/>
              <w:sz w:val="18"/>
              <w:szCs w:val="18"/>
              <w:lang w:val="en-GB"/>
            </w:rPr>
          </w:pP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 xml:space="preserve">This template letter was developed by </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TortureID</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 xml:space="preserve"> in collaboration with clinicians at Doctors of the World. It is designed to enable more targeted support and to </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assist</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 xml:space="preserve"> GP practices in providing these letters free of charge</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w:t>
          </w:r>
          <w:r w:rsidRPr="471EC981" w:rsidR="471EC981">
            <w:rPr>
              <w:rFonts w:ascii="Arial" w:hAnsi="Arial" w:eastAsia="Arial" w:cs="Arial"/>
              <w:b w:val="0"/>
              <w:bCs w:val="0"/>
              <w:i w:val="0"/>
              <w:iCs w:val="0"/>
              <w:caps w:val="0"/>
              <w:smallCaps w:val="0"/>
              <w:noProof w:val="0"/>
              <w:color w:val="000000" w:themeColor="text1" w:themeTint="FF" w:themeShade="FF"/>
              <w:sz w:val="18"/>
              <w:szCs w:val="18"/>
              <w:lang w:val="en-GB"/>
            </w:rPr>
            <w:t xml:space="preserve"> </w:t>
          </w:r>
          <w:r w:rsidRPr="471EC981" w:rsidR="471EC981">
            <w:rPr>
              <w:rFonts w:ascii="Arial" w:hAnsi="Arial" w:eastAsia="Arial" w:cs="Arial"/>
              <w:noProof w:val="0"/>
              <w:sz w:val="18"/>
              <w:szCs w:val="18"/>
              <w:lang w:val="en-GB"/>
            </w:rPr>
            <w:t xml:space="preserve"> </w:t>
          </w:r>
        </w:p>
        <w:p w:rsidR="7BDBFE1E" w:rsidP="6D01755E" w:rsidRDefault="7BDBFE1E" w14:paraId="684BB238" w14:textId="6CAC53F5">
          <w:pPr>
            <w:bidi w:val="0"/>
            <w:spacing w:before="0" w:beforeAutospacing="off" w:after="0" w:afterAutospacing="off" w:line="257" w:lineRule="auto"/>
            <w:ind/>
            <w:jc w:val="center"/>
            <w:rPr>
              <w:noProof w:val="0"/>
              <w:lang w:val="en-GB"/>
            </w:rPr>
          </w:pPr>
          <w:r w:rsidRPr="6D01755E" w:rsidR="6D01755E">
            <w:rPr>
              <w:rFonts w:ascii="Arial" w:hAnsi="Arial" w:eastAsia="Arial" w:cs="Arial"/>
              <w:b w:val="0"/>
              <w:bCs w:val="0"/>
              <w:i w:val="0"/>
              <w:iCs w:val="0"/>
              <w:caps w:val="0"/>
              <w:smallCaps w:val="0"/>
              <w:noProof w:val="0"/>
              <w:color w:val="000000" w:themeColor="text1" w:themeTint="FF" w:themeShade="FF"/>
              <w:sz w:val="18"/>
              <w:szCs w:val="18"/>
              <w:lang w:val="en-GB"/>
            </w:rPr>
            <w:t>January 2026</w:t>
          </w:r>
        </w:p>
      </w:tc>
    </w:tr>
  </w:tbl>
  <w:p w:rsidR="7BDBFE1E" w:rsidP="7BDBFE1E" w:rsidRDefault="7BDBFE1E" w14:paraId="72D374B8" w14:textId="6A87C75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jc w:val="center"/>
      <w:tblLook w:val="06A0" w:firstRow="1" w:lastRow="0" w:firstColumn="1" w:lastColumn="0" w:noHBand="1" w:noVBand="1"/>
    </w:tblPr>
    <w:tblGrid>
      <w:gridCol w:w="3005"/>
      <w:gridCol w:w="3005"/>
    </w:tblGrid>
    <w:tr w:rsidR="7BDBFE1E" w:rsidTr="7BDBFE1E" w14:paraId="7AD9D0CB">
      <w:trPr>
        <w:trHeight w:val="300"/>
      </w:trPr>
      <w:tc>
        <w:tcPr>
          <w:tcW w:w="3005" w:type="dxa"/>
          <w:tcMar/>
        </w:tcPr>
        <w:p w:rsidR="7BDBFE1E" w:rsidP="7BDBFE1E" w:rsidRDefault="7BDBFE1E" w14:paraId="5C5CA50B" w14:textId="68628399">
          <w:pPr>
            <w:pStyle w:val="Header"/>
            <w:bidi w:val="0"/>
            <w:ind w:left="-115"/>
            <w:jc w:val="left"/>
          </w:pPr>
          <w:r w:rsidR="7BDBFE1E">
            <w:drawing>
              <wp:inline wp14:editId="0DF94F27" wp14:anchorId="760649FB">
                <wp:extent cx="1752600" cy="752475"/>
                <wp:effectExtent l="0" t="0" r="0" b="0"/>
                <wp:docPr id="72541017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25410178" name="Picture 725410178"/>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3462078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52600" cy="752475"/>
                        </a:xfrm>
                        <a:prstGeom xmlns:a="http://schemas.openxmlformats.org/drawingml/2006/main" prst="rect">
                          <a:avLst xmlns:a="http://schemas.openxmlformats.org/drawingml/2006/main"/>
                        </a:prstGeom>
                      </pic:spPr>
                    </pic:pic>
                  </a:graphicData>
                </a:graphic>
              </wp:inline>
            </w:drawing>
          </w:r>
        </w:p>
      </w:tc>
      <w:tc>
        <w:tcPr>
          <w:tcW w:w="3005" w:type="dxa"/>
          <w:tcMar/>
        </w:tcPr>
        <w:p w:rsidR="7BDBFE1E" w:rsidP="7BDBFE1E" w:rsidRDefault="7BDBFE1E" w14:paraId="210BEEDE" w14:textId="458F60BF">
          <w:pPr>
            <w:pStyle w:val="Header"/>
            <w:bidi w:val="0"/>
            <w:jc w:val="center"/>
          </w:pPr>
          <w:r w:rsidR="7BDBFE1E">
            <w:drawing>
              <wp:inline wp14:editId="4D36E88F" wp14:anchorId="5D2E76AC">
                <wp:extent cx="1552575" cy="790575"/>
                <wp:effectExtent l="0" t="0" r="0" b="0"/>
                <wp:docPr id="9793681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79368191" name="Picture 97936819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43751142">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552575" cy="790575"/>
                        </a:xfrm>
                        <a:prstGeom xmlns:a="http://schemas.openxmlformats.org/drawingml/2006/main" prst="rect">
                          <a:avLst xmlns:a="http://schemas.openxmlformats.org/drawingml/2006/main"/>
                        </a:prstGeom>
                      </pic:spPr>
                    </pic:pic>
                  </a:graphicData>
                </a:graphic>
              </wp:inline>
            </w:drawing>
          </w:r>
        </w:p>
        <w:p w:rsidR="7BDBFE1E" w:rsidP="7BDBFE1E" w:rsidRDefault="7BDBFE1E" w14:paraId="28D36854" w14:textId="3BD6803C">
          <w:pPr>
            <w:pStyle w:val="Header"/>
            <w:bidi w:val="0"/>
            <w:jc w:val="center"/>
          </w:pPr>
        </w:p>
      </w:tc>
    </w:tr>
  </w:tbl>
  <w:p w:rsidR="7BDBFE1E" w:rsidP="7BDBFE1E" w:rsidRDefault="7BDBFE1E" w14:paraId="19C71B48" w14:textId="5A82E0B6">
    <w:pPr>
      <w:pStyle w:val="Header"/>
      <w:bidi w:val="0"/>
    </w:pPr>
  </w:p>
</w:hdr>
</file>

<file path=word/numbering.xml><?xml version="1.0" encoding="utf-8"?>
<w:numbering xmlns:w="http://schemas.openxmlformats.org/wordprocessingml/2006/main">
  <w:abstractNum xmlns:w="http://schemas.openxmlformats.org/wordprocessingml/2006/main" w:abstractNumId="2">
    <w:nsid w:val="5f7b5cd"/>
    <w:multiLevelType xmlns:w="http://schemas.openxmlformats.org/wordprocessingml/2006/main" w:val="multilevel"/>
    <w:lvl xmlns:w="http://schemas.openxmlformats.org/wordprocessingml/2006/main" w:ilvl="0">
      <w:start w:val="1"/>
      <w:numFmt w:val="decimal"/>
      <w:lvlText w:val="%1."/>
      <w:lvlJc w:val="left"/>
      <w:pPr>
        <w:ind w:left="720" w:hanging="720"/>
      </w:pPr>
      <w:rPr>
        <w:rFonts w:hint="default" w:ascii="Aptos,Arial" w:hAnsi="Aptos,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26493108"/>
    <w:multiLevelType xmlns:w="http://schemas.openxmlformats.org/wordprocessingml/2006/main" w:val="hybridMultilevel"/>
    <w:lvl xmlns:w="http://schemas.openxmlformats.org/wordprocessingml/2006/main" w:ilvl="0">
      <w:start w:val="1"/>
      <w:numFmt w:val="decimal"/>
      <w:lvlText w:val="%1."/>
      <w:lvlJc w:val="left"/>
      <w:pPr>
        <w:ind w:left="720" w:hanging="720"/>
      </w:pPr>
      <w:rPr>
        <w:rFonts w:hint="default" w:ascii="Aptos,Arial" w:hAnsi="Aptos,Arial"/>
      </w:rPr>
    </w:lvl>
    <w:lvl xmlns:w="http://schemas.openxmlformats.org/wordprocessingml/2006/main" w:ilvl="1">
      <w:start w:val="1"/>
      <w:numFmt w:val="decimal"/>
      <w:lvlText w:val="%2."/>
      <w:lvlJc w:val="left"/>
      <w:pPr>
        <w:ind w:left="1440" w:hanging="72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w15:person w15:author="Valentina  D'Orazio">
    <w15:presenceInfo w15:providerId="AD" w15:userId="S::vdorazio@doctorsoftheworld.org.uk::9a78e984-2d22-4dec-8721-0a1419db35f1"/>
  </w15:person>
  <w15:person w15:author="Valentina  D'Orazio">
    <w15:presenceInfo w15:providerId="AD" w15:userId="S::vdorazio@doctorsoftheworld.org.uk::9a78e984-2d22-4dec-8721-0a1419db35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06C519"/>
    <w:rsid w:val="0FBFAB93"/>
    <w:rsid w:val="12258896"/>
    <w:rsid w:val="2093B77D"/>
    <w:rsid w:val="22FABB9A"/>
    <w:rsid w:val="24CADB4E"/>
    <w:rsid w:val="289551CB"/>
    <w:rsid w:val="2C19FEFC"/>
    <w:rsid w:val="2E428F7A"/>
    <w:rsid w:val="30B404F2"/>
    <w:rsid w:val="34ADE18A"/>
    <w:rsid w:val="35570CE4"/>
    <w:rsid w:val="38539FB0"/>
    <w:rsid w:val="471EC981"/>
    <w:rsid w:val="47661E1D"/>
    <w:rsid w:val="4906C519"/>
    <w:rsid w:val="62DB5A23"/>
    <w:rsid w:val="63D27CBC"/>
    <w:rsid w:val="6D01755E"/>
    <w:rsid w:val="6F620054"/>
    <w:rsid w:val="72895BDA"/>
    <w:rsid w:val="79FAC624"/>
    <w:rsid w:val="7BDBF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C519"/>
  <w15:chartTrackingRefBased/>
  <w15:docId w15:val="{01369BE0-3A39-4C4F-BD54-2AA19FD76C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Heading1">
    <w:uiPriority w:val="9"/>
    <w:name w:val="heading 1"/>
    <w:basedOn w:val="Normal"/>
    <w:next w:val="Normal"/>
    <w:qFormat/>
    <w:rsid w:val="2E428F7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E428F7A"/>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2E428F7A"/>
    <w:pPr>
      <w:spacing/>
      <w:ind w:left="720"/>
      <w:contextualSpacing/>
    </w:pPr>
  </w:style>
  <w:style w:type="paragraph" w:styleId="Header">
    <w:uiPriority w:val="99"/>
    <w:name w:val="header"/>
    <w:basedOn w:val="Normal"/>
    <w:unhideWhenUsed/>
    <w:rsid w:val="7BDBFE1E"/>
    <w:pPr>
      <w:tabs>
        <w:tab w:val="center" w:leader="none" w:pos="4680"/>
        <w:tab w:val="right" w:leader="none" w:pos="9360"/>
      </w:tabs>
      <w:spacing w:after="0" w:line="240" w:lineRule="auto"/>
    </w:pPr>
  </w:style>
  <w:style w:type="paragraph" w:styleId="Footer">
    <w:uiPriority w:val="99"/>
    <w:name w:val="footer"/>
    <w:basedOn w:val="Normal"/>
    <w:unhideWhenUsed/>
    <w:rsid w:val="7BDBFE1E"/>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217dd30199d2410e" /><Relationship Type="http://schemas.openxmlformats.org/officeDocument/2006/relationships/comments" Target="/word/comments.xml" Id="R43cb6d7c8a7a47ac" /><Relationship Type="http://schemas.microsoft.com/office/2011/relationships/people" Target="/word/people.xml" Id="R247036ddba7147e7" /><Relationship Type="http://schemas.microsoft.com/office/2011/relationships/commentsExtended" Target="/word/commentsExtended.xml" Id="Rb1d7e0c8cb844b92" /><Relationship Type="http://schemas.microsoft.com/office/2016/09/relationships/commentsIds" Target="/word/commentsIds.xml" Id="Re1f70f67959f44c5" /><Relationship Type="http://schemas.microsoft.com/office/2018/08/relationships/commentsExtensible" Target="/word/commentsExtensible.xml" Id="R79529ecdc6264a74" /><Relationship Type="http://schemas.openxmlformats.org/officeDocument/2006/relationships/header" Target="/word/header.xml" Id="R16a28a07255f439a" /><Relationship Type="http://schemas.openxmlformats.org/officeDocument/2006/relationships/footer" Target="/word/footer.xml" Id="Rafe9caba39f7431c" /><Relationship Type="http://schemas.openxmlformats.org/officeDocument/2006/relationships/hyperlink" Target="https://www.doctorsoftheworld.org.uk/safesurgeries/safe-surgeries-toolkit/letter-templates-to-support-people-seeking-asylum/" TargetMode="External" Id="Rced8c9b93a0b4d3c" /></Relationships>
</file>

<file path=word/_rels/header.xml.rels>&#65279;<?xml version="1.0" encoding="utf-8"?><Relationships xmlns="http://schemas.openxmlformats.org/package/2006/relationships"><Relationship Type="http://schemas.openxmlformats.org/officeDocument/2006/relationships/image" Target="/media/image.png" Id="rId1234620782" /><Relationship Type="http://schemas.openxmlformats.org/officeDocument/2006/relationships/image" Target="/media/image2.png" Id="rId124375114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EC60EEE66824F936CB4580E4A320F" ma:contentTypeVersion="21" ma:contentTypeDescription="Create a new document." ma:contentTypeScope="" ma:versionID="ca0351d3fa14f6ffe181eaf5ac3477a9">
  <xsd:schema xmlns:xsd="http://www.w3.org/2001/XMLSchema" xmlns:xs="http://www.w3.org/2001/XMLSchema" xmlns:p="http://schemas.microsoft.com/office/2006/metadata/properties" xmlns:ns1="http://schemas.microsoft.com/sharepoint/v3" xmlns:ns2="8790bbd8-1533-40c9-9197-73e0c1a7a62e" xmlns:ns3="56364213-d866-4f1f-8057-f9cafeab0a90" targetNamespace="http://schemas.microsoft.com/office/2006/metadata/properties" ma:root="true" ma:fieldsID="9c6750299a9dfd4eeb4d62b7a8ea7c94" ns1:_="" ns2:_="" ns3:_="">
    <xsd:import namespace="http://schemas.microsoft.com/sharepoint/v3"/>
    <xsd:import namespace="8790bbd8-1533-40c9-9197-73e0c1a7a62e"/>
    <xsd:import namespace="56364213-d866-4f1f-8057-f9cafeab0a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0bbd8-1533-40c9-9197-73e0c1a7a6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6d606a-1549-484f-92a4-9a148e949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364213-d866-4f1f-8057-f9cafeab0a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9333c8-95b0-4a98-8fce-2ea7cebd2127}" ma:internalName="TaxCatchAll" ma:showField="CatchAllData" ma:web="56364213-d866-4f1f-8057-f9cafeab0a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6364213-d866-4f1f-8057-f9cafeab0a90" xsi:nil="true"/>
    <lcf76f155ced4ddcb4097134ff3c332f xmlns="8790bbd8-1533-40c9-9197-73e0c1a7a6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7B2312-2AF3-4C0C-9817-5B2D1B49A50E}"/>
</file>

<file path=customXml/itemProps2.xml><?xml version="1.0" encoding="utf-8"?>
<ds:datastoreItem xmlns:ds="http://schemas.openxmlformats.org/officeDocument/2006/customXml" ds:itemID="{23600AFB-2229-47E4-87D4-D0E6A83D9F23}"/>
</file>

<file path=customXml/itemProps3.xml><?xml version="1.0" encoding="utf-8"?>
<ds:datastoreItem xmlns:ds="http://schemas.openxmlformats.org/officeDocument/2006/customXml" ds:itemID="{FD4125A2-E694-47B8-B084-C57DD3938DA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Valentina  D'Orazio</dc:creator>
  <keywords/>
  <dc:description/>
  <lastModifiedBy>Valentina  D'Orazio</lastModifiedBy>
  <revision>9</revision>
  <dcterms:created xsi:type="dcterms:W3CDTF">2025-12-12T11:06:36.0000000Z</dcterms:created>
  <dcterms:modified xsi:type="dcterms:W3CDTF">2026-01-22T16:28:34.6372698Z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0x010100476EC60EEE66824F936CB4580E4A320F</vt:lpwstr>
  </property>
  <property fmtid="{D5CDD505-2E9C-101B-9397-08002B2CF9AE}" pid="3" name="MediaServiceImageTags">
    <vt:lpwstr/>
  </property>
</Properties>
</file>